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nombre propio o en representación de (táchese lo que no proceda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.............................................................................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54535A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calle...........................................................</w:t>
      </w:r>
      <w:r w:rsidR="0054535A">
        <w:rPr>
          <w:rFonts w:ascii="Century Gothic" w:hAnsi="Century Gothic"/>
          <w:sz w:val="18"/>
          <w:szCs w:val="18"/>
        </w:rPr>
        <w:t>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sz w:val="18"/>
          <w:szCs w:val="18"/>
        </w:rPr>
      </w:pPr>
    </w:p>
    <w:p w:rsidR="00BC307B" w:rsidRPr="00996439" w:rsidRDefault="00BC307B" w:rsidP="00BC307B">
      <w:pPr>
        <w:tabs>
          <w:tab w:val="left" w:pos="9120"/>
        </w:tabs>
        <w:rPr>
          <w:rFonts w:ascii="Century Gothic" w:hAnsi="Century Gothic"/>
          <w:b/>
          <w:sz w:val="18"/>
          <w:szCs w:val="18"/>
        </w:rPr>
      </w:pPr>
    </w:p>
    <w:p w:rsidR="004813A4" w:rsidRDefault="00BC307B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 xml:space="preserve">DECLARA bajo su responsabilidad </w:t>
      </w:r>
      <w:r w:rsidRPr="00996439">
        <w:rPr>
          <w:rFonts w:ascii="Century Gothic" w:hAnsi="Century Gothic"/>
          <w:sz w:val="18"/>
          <w:szCs w:val="18"/>
        </w:rPr>
        <w:t>que enterado del anuncio publicado para la contratación de</w:t>
      </w:r>
      <w:r w:rsidRPr="00996439">
        <w:rPr>
          <w:rFonts w:ascii="Century Gothic" w:hAnsi="Century Gothic"/>
          <w:b/>
          <w:sz w:val="18"/>
          <w:szCs w:val="18"/>
        </w:rPr>
        <w:t xml:space="preserve"> </w:t>
      </w:r>
      <w:r w:rsidR="00B45D52">
        <w:rPr>
          <w:rFonts w:ascii="Century Gothic" w:hAnsi="Century Gothic" w:cs="Tunga"/>
          <w:b/>
          <w:bCs/>
          <w:color w:val="008080"/>
          <w:sz w:val="18"/>
          <w:szCs w:val="18"/>
        </w:rPr>
        <w:t>OBRAS DE ADECUACIÓN DE ACCESIBILIDAD DEL EDIFICIO ADMINISTRATIVO DEL DEPARTAMENTO DE SALUD EN CALLE AMAYA 2A, PAMPLONA</w:t>
      </w:r>
      <w:bookmarkStart w:id="0" w:name="_GoBack"/>
      <w:bookmarkEnd w:id="0"/>
      <w:r w:rsidRPr="00996439">
        <w:rPr>
          <w:rFonts w:ascii="Century Gothic" w:hAnsi="Century Gothic"/>
          <w:sz w:val="18"/>
          <w:szCs w:val="18"/>
        </w:rPr>
        <w:t xml:space="preserve">, </w:t>
      </w:r>
      <w:r w:rsidR="00ED368A" w:rsidRPr="00ED368A">
        <w:rPr>
          <w:rFonts w:ascii="Century Gothic" w:hAnsi="Century Gothic"/>
          <w:sz w:val="18"/>
          <w:szCs w:val="18"/>
        </w:rPr>
        <w:t>se compromete a</w:t>
      </w:r>
      <w:r w:rsidR="00DF3C9A">
        <w:rPr>
          <w:rFonts w:ascii="Century Gothic" w:hAnsi="Century Gothic"/>
          <w:sz w:val="18"/>
          <w:szCs w:val="18"/>
        </w:rPr>
        <w:t>:</w:t>
      </w:r>
      <w:r w:rsidR="00ED368A" w:rsidRPr="00ED368A">
        <w:rPr>
          <w:rFonts w:ascii="Century Gothic" w:hAnsi="Century Gothic"/>
          <w:sz w:val="18"/>
          <w:szCs w:val="18"/>
        </w:rPr>
        <w:t xml:space="preserve"> </w:t>
      </w:r>
    </w:p>
    <w:p w:rsidR="004813A4" w:rsidRDefault="004813A4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</w:p>
    <w:p w:rsidR="004813A4" w:rsidRDefault="004813A4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</w:p>
    <w:p w:rsidR="006D302B" w:rsidRPr="00D7483C" w:rsidRDefault="006D302B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</w:p>
    <w:p w:rsidR="004813A4" w:rsidRDefault="004813A4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  <w:r w:rsidRPr="00D7483C">
        <w:rPr>
          <w:rFonts w:ascii="Century Gothic" w:hAnsi="Century Gothic"/>
          <w:sz w:val="18"/>
          <w:szCs w:val="18"/>
        </w:rPr>
        <w:tab/>
        <w:t>Subcontratar con centros especiales de empleo de iniciativa social o empresas de inserción (CES o EIS), la limpieza final de obra.</w:t>
      </w:r>
    </w:p>
    <w:p w:rsidR="004813A4" w:rsidRDefault="004813A4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sz w:val="18"/>
          <w:szCs w:val="18"/>
        </w:rPr>
      </w:pPr>
    </w:p>
    <w:p w:rsidR="006D302B" w:rsidRDefault="006D302B" w:rsidP="006D302B">
      <w:pPr>
        <w:shd w:val="clear" w:color="auto" w:fill="FFFFFF"/>
        <w:tabs>
          <w:tab w:val="left" w:pos="9309"/>
        </w:tabs>
        <w:overflowPunct/>
        <w:autoSpaceDE/>
        <w:adjustRightInd/>
        <w:textAlignment w:val="auto"/>
        <w:outlineLvl w:val="8"/>
        <w:rPr>
          <w:rFonts w:ascii="Century Gothic" w:hAnsi="Century Gothic"/>
          <w:color w:val="0000FF"/>
          <w:sz w:val="18"/>
          <w:szCs w:val="18"/>
          <w:lang w:val="pt-PT"/>
        </w:rPr>
      </w:pPr>
    </w:p>
    <w:p w:rsidR="00042270" w:rsidRPr="00996439" w:rsidRDefault="00042270" w:rsidP="00BC307B">
      <w:pPr>
        <w:tabs>
          <w:tab w:val="left" w:pos="9120"/>
        </w:tabs>
        <w:rPr>
          <w:rFonts w:ascii="Century Gothic" w:hAnsi="Century Gothic"/>
          <w:color w:val="0000FF"/>
          <w:sz w:val="18"/>
          <w:szCs w:val="18"/>
          <w:lang w:val="pt-PT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ind w:left="357" w:hanging="357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NO:  </w:t>
      </w:r>
      <w:r w:rsidRPr="00996439">
        <w:rPr>
          <w:rFonts w:ascii="Century Gothic" w:hAnsi="Century Gothic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96439">
        <w:rPr>
          <w:rFonts w:ascii="Century Gothic" w:hAnsi="Century Gothic"/>
          <w:sz w:val="18"/>
          <w:szCs w:val="18"/>
        </w:rPr>
        <w:instrText xml:space="preserve"> FORMCHECKBOX </w:instrText>
      </w:r>
      <w:r w:rsidR="00B45D52">
        <w:rPr>
          <w:rFonts w:ascii="Century Gothic" w:hAnsi="Century Gothic"/>
          <w:sz w:val="18"/>
          <w:szCs w:val="18"/>
        </w:rPr>
      </w:r>
      <w:r w:rsidR="00B45D52">
        <w:rPr>
          <w:rFonts w:ascii="Century Gothic" w:hAnsi="Century Gothic"/>
          <w:sz w:val="18"/>
          <w:szCs w:val="18"/>
        </w:rPr>
        <w:fldChar w:fldCharType="separate"/>
      </w:r>
      <w:r w:rsidRPr="00996439">
        <w:rPr>
          <w:rFonts w:ascii="Century Gothic" w:hAnsi="Century Gothic"/>
          <w:sz w:val="18"/>
          <w:szCs w:val="18"/>
        </w:rPr>
        <w:fldChar w:fldCharType="end"/>
      </w:r>
      <w:r w:rsidRPr="00996439">
        <w:rPr>
          <w:rFonts w:ascii="Century Gothic" w:hAnsi="Century Gothic"/>
          <w:color w:val="808080"/>
          <w:sz w:val="18"/>
          <w:szCs w:val="18"/>
        </w:rPr>
        <w:t>,</w:t>
      </w:r>
      <w:r w:rsidRPr="00996439">
        <w:rPr>
          <w:rFonts w:ascii="Century Gothic" w:hAnsi="Century Gothic"/>
          <w:sz w:val="18"/>
          <w:szCs w:val="18"/>
        </w:rPr>
        <w:t xml:space="preserve">        SI:   </w:t>
      </w:r>
      <w:r w:rsidRPr="00996439">
        <w:rPr>
          <w:rFonts w:ascii="Century Gothic" w:hAnsi="Century Gothic"/>
          <w:sz w:val="18"/>
          <w:szCs w:val="18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996439">
        <w:rPr>
          <w:rFonts w:ascii="Century Gothic" w:hAnsi="Century Gothic"/>
          <w:sz w:val="18"/>
          <w:szCs w:val="18"/>
        </w:rPr>
        <w:instrText xml:space="preserve"> FORMCHECKBOX </w:instrText>
      </w:r>
      <w:r w:rsidR="00B45D52">
        <w:rPr>
          <w:rFonts w:ascii="Century Gothic" w:hAnsi="Century Gothic"/>
          <w:sz w:val="18"/>
          <w:szCs w:val="18"/>
        </w:rPr>
      </w:r>
      <w:r w:rsidR="00B45D52">
        <w:rPr>
          <w:rFonts w:ascii="Century Gothic" w:hAnsi="Century Gothic"/>
          <w:sz w:val="18"/>
          <w:szCs w:val="18"/>
        </w:rPr>
        <w:fldChar w:fldCharType="separate"/>
      </w:r>
      <w:r w:rsidRPr="00996439">
        <w:rPr>
          <w:rFonts w:ascii="Century Gothic" w:hAnsi="Century Gothic"/>
          <w:sz w:val="18"/>
          <w:szCs w:val="18"/>
        </w:rPr>
        <w:fldChar w:fldCharType="end"/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de </w:t>
      </w:r>
      <w:r w:rsidR="00A5371A">
        <w:rPr>
          <w:rFonts w:ascii="Century Gothic" w:hAnsi="Century Gothic" w:cs="Arial"/>
          <w:sz w:val="18"/>
          <w:szCs w:val="18"/>
        </w:rPr>
        <w:t>……</w:t>
      </w: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  <w:tab w:val="left" w:pos="8640"/>
        </w:tabs>
        <w:outlineLvl w:val="0"/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8640"/>
        </w:tabs>
        <w:rPr>
          <w:rFonts w:ascii="Century Gothic" w:hAnsi="Century Gothic" w:cs="Arial"/>
          <w:sz w:val="18"/>
          <w:szCs w:val="18"/>
        </w:rPr>
      </w:pPr>
    </w:p>
    <w:p w:rsidR="00BC307B" w:rsidRPr="00996439" w:rsidRDefault="00BC307B" w:rsidP="00BC307B">
      <w:pPr>
        <w:tabs>
          <w:tab w:val="left" w:pos="709"/>
          <w:tab w:val="center" w:pos="4253"/>
          <w:tab w:val="center" w:pos="5954"/>
        </w:tabs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 xml:space="preserve">Firma </w:t>
      </w:r>
      <w:r w:rsidRPr="00996439">
        <w:rPr>
          <w:rFonts w:ascii="Century Gothic" w:hAnsi="Century Gothic"/>
          <w:sz w:val="18"/>
          <w:szCs w:val="18"/>
        </w:rPr>
        <w:t>de la persona representante legal de la empresa.</w:t>
      </w:r>
    </w:p>
    <w:p w:rsidR="00C00AA2" w:rsidRDefault="00C00AA2" w:rsidP="00201FD8">
      <w:pPr>
        <w:ind w:firstLine="708"/>
        <w:rPr>
          <w:rFonts w:ascii="Century Gothic" w:hAnsi="Century Gothic" w:cs="Arial"/>
          <w:sz w:val="18"/>
          <w:szCs w:val="18"/>
        </w:rPr>
      </w:pPr>
    </w:p>
    <w:p w:rsidR="00987229" w:rsidRPr="00996439" w:rsidRDefault="00987229" w:rsidP="00704BD8">
      <w:pPr>
        <w:tabs>
          <w:tab w:val="left" w:pos="4721"/>
        </w:tabs>
        <w:outlineLvl w:val="0"/>
        <w:rPr>
          <w:rFonts w:ascii="Century Gothic" w:hAnsi="Century Gothic" w:cs="Arial"/>
          <w:sz w:val="18"/>
          <w:szCs w:val="18"/>
        </w:rPr>
      </w:pPr>
    </w:p>
    <w:sectPr w:rsidR="00987229" w:rsidRPr="00996439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83C" w:rsidRDefault="00D7483C">
      <w:r>
        <w:separator/>
      </w:r>
    </w:p>
  </w:endnote>
  <w:endnote w:type="continuationSeparator" w:id="0">
    <w:p w:rsidR="00D7483C" w:rsidRDefault="00D74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unga">
    <w:panose1 w:val="020B0502040204020203"/>
    <w:charset w:val="01"/>
    <w:family w:val="roman"/>
    <w:pitch w:val="variable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83C" w:rsidRDefault="00D7483C">
      <w:r>
        <w:separator/>
      </w:r>
    </w:p>
  </w:footnote>
  <w:footnote w:type="continuationSeparator" w:id="0">
    <w:p w:rsidR="00D7483C" w:rsidRDefault="00D74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Pr="003E4A35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  <w:lang w:val="es-ES"/>
      </w:rPr>
    </w:pPr>
  </w:p>
  <w:p w:rsidR="00796117" w:rsidRPr="003E4A35" w:rsidRDefault="00796117" w:rsidP="00796117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  <w:p w:rsidR="00796117" w:rsidRPr="003E4A35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796117" w:rsidRPr="003E4A35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C: PROPOSICIÓN RELATIVA A CRITERIOS CUANTIFICABLES MEDIANTE FÓRMULAS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D7483C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3.2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751FDA" w:rsidP="00D70C9D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PROPUESTA </w:t>
          </w:r>
          <w:r w:rsidR="00D7483C">
            <w:rPr>
              <w:rFonts w:ascii="Century Gothic" w:hAnsi="Century Gothic" w:cs="Arial"/>
              <w:b/>
              <w:sz w:val="14"/>
              <w:szCs w:val="14"/>
              <w:lang w:val="es-ES"/>
            </w:rPr>
            <w:t>CRITERIOS SOCIALES</w:t>
          </w:r>
        </w:p>
      </w:tc>
    </w:tr>
  </w:tbl>
  <w:p w:rsidR="00D7483C" w:rsidRPr="005A7FF9" w:rsidRDefault="00D7483C" w:rsidP="00D70C9D">
    <w:pPr>
      <w:rPr>
        <w:rFonts w:ascii="Century Gothic" w:hAnsi="Century Gothic" w:cs="Arial"/>
        <w:sz w:val="14"/>
        <w:szCs w:val="14"/>
      </w:rPr>
    </w:pPr>
  </w:p>
  <w:p w:rsidR="00D7483C" w:rsidRPr="00796117" w:rsidRDefault="00D7483C" w:rsidP="00D70C9D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  <w:p w:rsidR="00D7483C" w:rsidRPr="00796117" w:rsidRDefault="00D7483C" w:rsidP="00D70C9D">
    <w:pPr>
      <w:pStyle w:val="Encabezad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723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4A35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4BD8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1FD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5D52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3C9A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  <w14:docId w14:val="67E0A158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A9925-24EB-42B8-A303-A3FB7B1F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1668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González Vicente, Ana Mª (Serv. Centrales)</cp:lastModifiedBy>
  <cp:revision>8</cp:revision>
  <cp:lastPrinted>2023-11-23T11:39:00Z</cp:lastPrinted>
  <dcterms:created xsi:type="dcterms:W3CDTF">2025-05-30T08:45:00Z</dcterms:created>
  <dcterms:modified xsi:type="dcterms:W3CDTF">2026-03-04T08:42:00Z</dcterms:modified>
</cp:coreProperties>
</file>